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A4" w:rsidRDefault="00726447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2B07A4" w:rsidRDefault="007F47FE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7F47FE">
        <w:rPr>
          <w:rFonts w:ascii="黑体" w:eastAsia="黑体" w:hAnsi="黑体" w:cs="黑体" w:hint="eastAsia"/>
          <w:b/>
          <w:sz w:val="32"/>
          <w:szCs w:val="32"/>
        </w:rPr>
        <w:t>南京中医药大学</w:t>
      </w:r>
      <w:r>
        <w:rPr>
          <w:rFonts w:ascii="黑体" w:eastAsia="黑体" w:hAnsi="黑体" w:cs="黑体" w:hint="eastAsia"/>
          <w:b/>
          <w:sz w:val="32"/>
          <w:szCs w:val="32"/>
        </w:rPr>
        <w:t>药学院</w:t>
      </w:r>
      <w:r w:rsidRPr="007F47FE">
        <w:rPr>
          <w:rFonts w:ascii="黑体" w:eastAsia="黑体" w:hAnsi="黑体" w:cs="黑体" w:hint="eastAsia"/>
          <w:b/>
          <w:sz w:val="32"/>
          <w:szCs w:val="32"/>
        </w:rPr>
        <w:t>教研室规范性教学运行档案自查表</w:t>
      </w:r>
    </w:p>
    <w:p w:rsidR="007F47FE" w:rsidRPr="007F47FE" w:rsidRDefault="007F47FE" w:rsidP="007F47FE">
      <w:pPr>
        <w:jc w:val="left"/>
        <w:rPr>
          <w:rFonts w:ascii="黑体" w:eastAsia="黑体" w:hAnsi="黑体" w:cs="黑体"/>
          <w:sz w:val="28"/>
          <w:szCs w:val="28"/>
        </w:rPr>
      </w:pPr>
      <w:r w:rsidRPr="007F47FE">
        <w:rPr>
          <w:rFonts w:ascii="黑体" w:eastAsia="黑体" w:hAnsi="黑体" w:cs="黑体" w:hint="eastAsia"/>
          <w:sz w:val="28"/>
          <w:szCs w:val="28"/>
        </w:rPr>
        <w:t>教研室名称：</w:t>
      </w:r>
    </w:p>
    <w:tbl>
      <w:tblPr>
        <w:tblpPr w:leftFromText="180" w:rightFromText="180" w:vertAnchor="text" w:horzAnchor="page" w:tblpX="1416" w:tblpY="309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54"/>
        <w:gridCol w:w="932"/>
        <w:gridCol w:w="3050"/>
        <w:gridCol w:w="2943"/>
        <w:gridCol w:w="2583"/>
        <w:gridCol w:w="587"/>
        <w:gridCol w:w="609"/>
        <w:gridCol w:w="604"/>
        <w:gridCol w:w="604"/>
        <w:gridCol w:w="604"/>
        <w:gridCol w:w="604"/>
      </w:tblGrid>
      <w:tr w:rsidR="007F47FE" w:rsidTr="007F47FE">
        <w:trPr>
          <w:trHeight w:val="378"/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一级指标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二级指标</w:t>
            </w: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评价标准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备查材料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支撑材料序号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支撑材料目录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材料存放位置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电子版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纸质版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保管人</w:t>
            </w:r>
          </w:p>
        </w:tc>
      </w:tr>
      <w:tr w:rsidR="007F47FE" w:rsidTr="007F47FE">
        <w:trPr>
          <w:trHeight w:val="773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jc w:val="center"/>
              <w:rPr>
                <w:rFonts w:ascii="方正黑体简体" w:eastAsia="方正黑体简体" w:hAnsi="等线" w:cs="宋体"/>
                <w:kern w:val="0"/>
                <w:szCs w:val="21"/>
              </w:rPr>
            </w:pPr>
            <w:r>
              <w:rPr>
                <w:rFonts w:ascii="方正黑体简体" w:eastAsia="方正黑体简体" w:hAnsi="等线" w:cs="宋体" w:hint="eastAsia"/>
                <w:kern w:val="0"/>
                <w:szCs w:val="21"/>
              </w:rPr>
              <w:t>立德树人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师德师风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有校级及以上相关表彰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无任何负面清单（教师有师德失范行为，受到学校处理或处分的，当年教研室考核即认定不合格）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表彰复印件、师德师风负面清单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P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 w:val="18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 w:val="18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 w:val="18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 w:val="18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 w:val="18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 w:val="18"/>
                <w:szCs w:val="20"/>
              </w:rPr>
            </w:pPr>
          </w:p>
        </w:tc>
      </w:tr>
      <w:tr w:rsidR="007F47FE" w:rsidTr="007F47FE">
        <w:trPr>
          <w:trHeight w:val="813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课程思政</w:t>
            </w:r>
            <w:proofErr w:type="gramEnd"/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课程教学大纲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体现思政元素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；有国家级、省级课程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思政项目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及相关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课程思政名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师或团队；开展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课程思政案例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库建设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课程教学大纲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体现思政元素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，积极开展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课程思政建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设，并取得一定成效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课程教学大纲、各级项目及名师汇总表及证书、证明复印件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707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方正黑体简体" w:eastAsia="方正黑体简体" w:hAnsi="等线" w:cs="宋体"/>
                <w:kern w:val="0"/>
                <w:szCs w:val="21"/>
              </w:rPr>
            </w:pPr>
            <w:r>
              <w:rPr>
                <w:rFonts w:ascii="方正黑体简体" w:eastAsia="方正黑体简体" w:hAnsi="等线" w:cs="宋体" w:hint="eastAsia"/>
                <w:kern w:val="0"/>
                <w:szCs w:val="21"/>
              </w:rPr>
              <w:t>内涵建设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课程建设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有国家级、省级在线开放或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一流等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精品课程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积极开展课程建设及课程资源库建设，并取得一定成效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精品课程汇总表及证书、证明复印件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833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教材建设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有主编、副主编出版的国家级、省级、行业规划教材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积极参加教材编写工作，有较高水平的自编教材、讲义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主编、副主编、参编教材汇总表及教材原件或改为封面、封底、扉页复印件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29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教学研究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承担省级及以上教改项目，近四年人均公开发表教学研究论文1篇以上，当年有发表的教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学研究论文,开展课程教学改革等教育研究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有校级及以上教学研究项目，近四年有公开发表教学研究论文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主持、参与教改项目汇总表及证书、证明复印件，教学研究论文一览表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36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教学成果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有国家、省级教学及教育科研成果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有校级教学及教育科研成果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成果汇总表及证书、证明复印件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1482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方正黑体简体" w:eastAsia="方正黑体简体" w:hAnsi="等线" w:cs="宋体"/>
                <w:kern w:val="0"/>
                <w:szCs w:val="21"/>
              </w:rPr>
            </w:pPr>
            <w:r>
              <w:rPr>
                <w:rFonts w:ascii="方正黑体简体" w:eastAsia="方正黑体简体" w:hAnsi="等线" w:cs="宋体" w:hint="eastAsia"/>
                <w:kern w:val="0"/>
                <w:szCs w:val="21"/>
              </w:rPr>
              <w:t>教师发展）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教师培养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教研室为各层次教师制定的培养计划科学合理，实施效果明显，整体水平高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制订教研室内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部教师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培养和引进计划，实施效果较好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派出进修、出国研修、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参加继教活动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清单；中青年教师（40岁（含）之前、副教授（含）以下）自我拓展提升培养学习计划，新进教师培养（青年教师导师制培养）材料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675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团队建设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有明确的发展目标、良好的合作精神和合理的梯队结构，有显著成果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团队发展目标不够明确，合作精神较强，梯队结构较为合理的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教研室教学/课程团队人员名册（姓名、性别、年龄、职称、学历、岗位职责）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717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教学培训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近四年教师全部参加过校内外的继续教育、培训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近四年70%教师参加过校内外的继续教育、培训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教师进修、研修、继续教育及短期学习交流相关材料，教研室培训活动一览表</w:t>
            </w:r>
            <w:r w:rsidR="008C0BEE">
              <w:rPr>
                <w:rFonts w:ascii="仿宋" w:eastAsia="仿宋" w:hAnsi="仿宋" w:cs="宋体" w:hint="eastAsia"/>
                <w:kern w:val="0"/>
                <w:szCs w:val="21"/>
              </w:rPr>
              <w:t>，新教师培训记录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54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教学竞赛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国家、省级教师教学竞赛获奖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积极参加各级各类教师教学竞赛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汇总表及证书、证明复印件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54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教师荣誉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国家、省级人才项目或相关教师荣誉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校级人才项目或相关教师荣誉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汇总表及证书、证明复印件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1284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方正黑体简体" w:eastAsia="方正黑体简体" w:hAnsi="等线" w:cs="宋体"/>
                <w:kern w:val="0"/>
                <w:szCs w:val="21"/>
              </w:rPr>
            </w:pPr>
            <w:r>
              <w:rPr>
                <w:rFonts w:ascii="方正黑体简体" w:eastAsia="方正黑体简体" w:hAnsi="等线" w:cs="宋体" w:hint="eastAsia"/>
                <w:kern w:val="0"/>
                <w:szCs w:val="21"/>
              </w:rPr>
              <w:lastRenderedPageBreak/>
              <w:t>教学改革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教学设计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重视教学设计，教学中根据课程和学生特点合理运用多种教学方法和手段，注重现代信息技术与教育教学深度融合，综合设计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性教学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的比例不少于30%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教学设计能体现教师对教材、教学内容的组织与规划，对课堂教学有指导意义，有综合设计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性教学</w:t>
            </w:r>
            <w:proofErr w:type="gram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教学日历、教学设计或教案</w:t>
            </w:r>
            <w:r w:rsidR="008C0BEE">
              <w:rPr>
                <w:rFonts w:ascii="仿宋" w:eastAsia="仿宋" w:hAnsi="仿宋" w:cs="宋体" w:hint="eastAsia"/>
                <w:kern w:val="0"/>
                <w:szCs w:val="21"/>
              </w:rPr>
              <w:t>、任课教师名单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93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实践教学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能按大纲要求100%开展课程内实验（实践）教学，有综合设计性、创新性实验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能完成85%教学大纲所要求的实践教学（含实验、见习、社会调查等）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实验教学大纲、教学设计</w:t>
            </w:r>
            <w:r w:rsidR="00F52B8A">
              <w:rPr>
                <w:rFonts w:ascii="仿宋" w:eastAsia="仿宋" w:hAnsi="仿宋" w:cs="宋体" w:hint="eastAsia"/>
                <w:kern w:val="0"/>
                <w:szCs w:val="21"/>
              </w:rPr>
              <w:t>、或实验报告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1059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形成性评价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必修课程过程性考核成绩占比不少于40%，且课程形成性评价方案合理，平时作业、阶段性学习测验记录、教学过程记录完备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必修课程过程性考核成绩占比大于40%，平时作业、阶段性学习测验记录、教学过程有记录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8C0BE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成绩单、</w:t>
            </w:r>
            <w:r w:rsidR="007F47FE">
              <w:rPr>
                <w:rFonts w:ascii="仿宋" w:eastAsia="仿宋" w:hAnsi="仿宋" w:cs="宋体" w:hint="eastAsia"/>
                <w:kern w:val="0"/>
                <w:szCs w:val="21"/>
              </w:rPr>
              <w:t>平时作业、阶段性学习测验记录、教学过程记录等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495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考教分离</w:t>
            </w:r>
            <w:proofErr w:type="gramEnd"/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积极开展试卷库、试题库建设，必修考试课程卷（题）库建设达100%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必修考试课程卷（题）库建设达85% 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必修考试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课程卷库建设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清单</w:t>
            </w:r>
            <w:bookmarkStart w:id="0" w:name="_GoBack"/>
            <w:bookmarkEnd w:id="0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561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方正黑体简体" w:eastAsia="方正黑体简体" w:hAnsi="等线" w:cs="宋体"/>
                <w:kern w:val="0"/>
                <w:szCs w:val="21"/>
              </w:rPr>
            </w:pPr>
            <w:r>
              <w:rPr>
                <w:rFonts w:ascii="方正黑体简体" w:eastAsia="方正黑体简体" w:hAnsi="等线" w:cs="宋体" w:hint="eastAsia"/>
                <w:kern w:val="0"/>
                <w:szCs w:val="21"/>
              </w:rPr>
              <w:t>教学管理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集体备课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有集体备课制度，每学期集体备课不少于3次，并有集体备课的记录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每学期集体备课一次，有集体备课记录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集体备课记录：时间、地点、内容、参加人员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689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教授授课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教授、副教授每年均为本科生主讲一门课程，授课时数符合规定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教授、副教授每年为本科生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授课达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100%，为本科生主讲一门课程达85%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教授、副教授名单，教授、副教授承担课程、课时信息汇总表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1236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教学观摩、相助听课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教研室主任每学期听课不少于4次，教师间互相听课不少于5次，每学期均能组织观摩教学，并组织本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室教师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认真研讨，效果好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教研室主任每学期听课不少于2次，教师间互相听课不少于2次，能认真组织教师参加各级观摩教学听课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教研室主任、教研室教师听课记录，教学观摩记录</w:t>
            </w:r>
            <w:r w:rsidR="008C0BEE">
              <w:rPr>
                <w:rFonts w:ascii="仿宋" w:eastAsia="仿宋" w:hAnsi="仿宋" w:cs="宋体" w:hint="eastAsia"/>
                <w:kern w:val="0"/>
                <w:szCs w:val="21"/>
              </w:rPr>
              <w:t>、新教师试讲记录、同行听课记录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673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FE" w:rsidRDefault="007F47FE">
            <w:pPr>
              <w:widowControl/>
              <w:jc w:val="left"/>
              <w:rPr>
                <w:rFonts w:ascii="方正黑体简体" w:eastAsia="方正黑体简体" w:hAnsi="等线" w:cs="宋体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档案管理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反映教研室教学活动、教学管理、教学质量的各种教学资料、教学文件齐全，管理规范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反映教研室教学活动、教学管理、教学质量的各种教学资料、教学文件基本齐全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档案原件、复印件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7F47FE" w:rsidTr="007F47FE">
        <w:trPr>
          <w:trHeight w:val="41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方正黑体简体" w:eastAsia="方正黑体简体" w:hAnsi="等线" w:cs="宋体"/>
                <w:kern w:val="0"/>
                <w:szCs w:val="21"/>
              </w:rPr>
            </w:pPr>
            <w:r>
              <w:rPr>
                <w:rFonts w:ascii="方正黑体简体" w:eastAsia="方正黑体简体" w:hAnsi="等线" w:cs="宋体" w:hint="eastAsia"/>
                <w:kern w:val="0"/>
                <w:szCs w:val="21"/>
              </w:rPr>
              <w:t>特色亮点</w:t>
            </w:r>
          </w:p>
        </w:tc>
        <w:tc>
          <w:tcPr>
            <w:tcW w:w="2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教研室在历史传统、规划定位、建设措施、运行机制与成效、文化氛围、教学等方面的特色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总结材料及相关证明、表彰复印件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E" w:rsidRDefault="007F47F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D944C2" w:rsidTr="00D944C2">
        <w:trPr>
          <w:trHeight w:val="1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C2" w:rsidRDefault="00D944C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教研室自查情况：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  <w:p w:rsidR="00D944C2" w:rsidRDefault="00D944C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944C2" w:rsidRDefault="00D944C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              教研室负责人签名：</w:t>
            </w:r>
          </w:p>
          <w:p w:rsidR="00D944C2" w:rsidRDefault="00D944C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944C2" w:rsidRDefault="00D944C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年    月    日</w:t>
            </w:r>
          </w:p>
        </w:tc>
      </w:tr>
      <w:tr w:rsidR="00D944C2" w:rsidTr="00D944C2">
        <w:trPr>
          <w:trHeight w:val="37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C2" w:rsidRDefault="00D944C2">
            <w:pPr>
              <w:widowControl/>
              <w:rPr>
                <w:rFonts w:ascii="方正黑体简体" w:eastAsia="方正黑体简体" w:hAnsi="等线" w:cs="宋体"/>
                <w:kern w:val="0"/>
                <w:szCs w:val="21"/>
              </w:rPr>
            </w:pPr>
            <w:r>
              <w:rPr>
                <w:rFonts w:ascii="方正黑体简体" w:eastAsia="方正黑体简体" w:hAnsi="等线" w:cs="宋体" w:hint="eastAsia"/>
                <w:kern w:val="0"/>
                <w:szCs w:val="21"/>
              </w:rPr>
              <w:t>注：1.文件、材料电子版、纸质版分别</w:t>
            </w:r>
            <w:r w:rsidR="00C87DB2">
              <w:rPr>
                <w:rFonts w:ascii="方正黑体简体" w:eastAsia="方正黑体简体" w:hAnsi="等线" w:cs="宋体" w:hint="eastAsia"/>
                <w:kern w:val="0"/>
                <w:szCs w:val="21"/>
              </w:rPr>
              <w:t>在各一级指标下</w:t>
            </w:r>
            <w:r>
              <w:rPr>
                <w:rFonts w:ascii="方正黑体简体" w:eastAsia="方正黑体简体" w:hAnsi="等线" w:cs="宋体" w:hint="eastAsia"/>
                <w:kern w:val="0"/>
                <w:szCs w:val="21"/>
              </w:rPr>
              <w:t>按学期存放或打包，统计时间为</w:t>
            </w:r>
            <w:r>
              <w:rPr>
                <w:rFonts w:ascii="方正黑体简体" w:eastAsia="方正黑体简体" w:hAnsi="等线" w:cs="宋体"/>
                <w:kern w:val="0"/>
                <w:szCs w:val="21"/>
              </w:rPr>
              <w:t>2019</w:t>
            </w:r>
            <w:r>
              <w:rPr>
                <w:rFonts w:ascii="方正黑体简体" w:eastAsia="方正黑体简体" w:hAnsi="等线" w:cs="宋体" w:hint="eastAsia"/>
                <w:kern w:val="0"/>
                <w:szCs w:val="21"/>
              </w:rPr>
              <w:t>年9月-至今</w:t>
            </w:r>
          </w:p>
        </w:tc>
      </w:tr>
    </w:tbl>
    <w:p w:rsidR="002B07A4" w:rsidRDefault="00726447" w:rsidP="007F47FE">
      <w:pPr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方正黑体简体" w:eastAsia="方正黑体简体" w:hAnsi="等线" w:cs="宋体"/>
          <w:color w:val="000000"/>
          <w:kern w:val="0"/>
          <w:sz w:val="24"/>
          <w:szCs w:val="21"/>
        </w:rPr>
        <w:t xml:space="preserve">  </w:t>
      </w:r>
    </w:p>
    <w:sectPr w:rsidR="002B07A4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EDA" w:rsidRDefault="00292EDA">
      <w:r>
        <w:separator/>
      </w:r>
    </w:p>
  </w:endnote>
  <w:endnote w:type="continuationSeparator" w:id="0">
    <w:p w:rsidR="00292EDA" w:rsidRDefault="0029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571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4D93" w:rsidRDefault="00814D9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07A4" w:rsidRDefault="002B07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EDA" w:rsidRDefault="00292EDA">
      <w:r>
        <w:separator/>
      </w:r>
    </w:p>
  </w:footnote>
  <w:footnote w:type="continuationSeparator" w:id="0">
    <w:p w:rsidR="00292EDA" w:rsidRDefault="0029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xNWZjNDMyNWM0NGVlY2U0MTU0ZDdkZjc3MjcyZDIifQ=="/>
  </w:docVars>
  <w:rsids>
    <w:rsidRoot w:val="00D02F04"/>
    <w:rsid w:val="000051C9"/>
    <w:rsid w:val="00091B34"/>
    <w:rsid w:val="000C3682"/>
    <w:rsid w:val="000C5C43"/>
    <w:rsid w:val="00173B0C"/>
    <w:rsid w:val="001950FE"/>
    <w:rsid w:val="001A6B90"/>
    <w:rsid w:val="001D5013"/>
    <w:rsid w:val="00213590"/>
    <w:rsid w:val="002221C8"/>
    <w:rsid w:val="002617E0"/>
    <w:rsid w:val="00272765"/>
    <w:rsid w:val="00274DCE"/>
    <w:rsid w:val="00292EDA"/>
    <w:rsid w:val="002B07A4"/>
    <w:rsid w:val="002E23AA"/>
    <w:rsid w:val="00344AF7"/>
    <w:rsid w:val="003609D5"/>
    <w:rsid w:val="003834FC"/>
    <w:rsid w:val="003B0D22"/>
    <w:rsid w:val="003C0E07"/>
    <w:rsid w:val="003C287E"/>
    <w:rsid w:val="004573B7"/>
    <w:rsid w:val="004B5B04"/>
    <w:rsid w:val="004E3D81"/>
    <w:rsid w:val="00552FC0"/>
    <w:rsid w:val="00583649"/>
    <w:rsid w:val="005B0B23"/>
    <w:rsid w:val="005D3D3C"/>
    <w:rsid w:val="0060221F"/>
    <w:rsid w:val="00615AAF"/>
    <w:rsid w:val="00620F73"/>
    <w:rsid w:val="00655466"/>
    <w:rsid w:val="00674D4B"/>
    <w:rsid w:val="0067685E"/>
    <w:rsid w:val="006861B5"/>
    <w:rsid w:val="006E1D77"/>
    <w:rsid w:val="00713BF9"/>
    <w:rsid w:val="00726447"/>
    <w:rsid w:val="00754DA5"/>
    <w:rsid w:val="007847B3"/>
    <w:rsid w:val="007F47FE"/>
    <w:rsid w:val="00814D93"/>
    <w:rsid w:val="00833497"/>
    <w:rsid w:val="0086772A"/>
    <w:rsid w:val="00893ED7"/>
    <w:rsid w:val="008958A9"/>
    <w:rsid w:val="008C0BEE"/>
    <w:rsid w:val="00904F14"/>
    <w:rsid w:val="0092691B"/>
    <w:rsid w:val="00983F54"/>
    <w:rsid w:val="009A6971"/>
    <w:rsid w:val="009D78DD"/>
    <w:rsid w:val="00A06F62"/>
    <w:rsid w:val="00A312ED"/>
    <w:rsid w:val="00A36E46"/>
    <w:rsid w:val="00B43F05"/>
    <w:rsid w:val="00B6513F"/>
    <w:rsid w:val="00C11A11"/>
    <w:rsid w:val="00C44931"/>
    <w:rsid w:val="00C8394D"/>
    <w:rsid w:val="00C87DB2"/>
    <w:rsid w:val="00CE2D82"/>
    <w:rsid w:val="00CE31E0"/>
    <w:rsid w:val="00CF321B"/>
    <w:rsid w:val="00D02F04"/>
    <w:rsid w:val="00D21294"/>
    <w:rsid w:val="00D54FE2"/>
    <w:rsid w:val="00D857C4"/>
    <w:rsid w:val="00D8712F"/>
    <w:rsid w:val="00D944C2"/>
    <w:rsid w:val="00DB3A25"/>
    <w:rsid w:val="00E365B7"/>
    <w:rsid w:val="00E6526D"/>
    <w:rsid w:val="00E71D2C"/>
    <w:rsid w:val="00E81A4D"/>
    <w:rsid w:val="00E91B52"/>
    <w:rsid w:val="00E96871"/>
    <w:rsid w:val="00EF4BF0"/>
    <w:rsid w:val="00EF4D54"/>
    <w:rsid w:val="00F118D6"/>
    <w:rsid w:val="00F42FB0"/>
    <w:rsid w:val="00F50989"/>
    <w:rsid w:val="00F52B8A"/>
    <w:rsid w:val="00FE5F6C"/>
    <w:rsid w:val="00FE73F5"/>
    <w:rsid w:val="07A56DBA"/>
    <w:rsid w:val="24336116"/>
    <w:rsid w:val="3B294A14"/>
    <w:rsid w:val="4B535D38"/>
    <w:rsid w:val="4CAA7021"/>
    <w:rsid w:val="6C7B5D94"/>
    <w:rsid w:val="7C0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26974"/>
  <w15:docId w15:val="{EB53681A-5D88-4F3A-8DAC-79BE5AEA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标题排序" Version="2003"/>
</file>

<file path=customXml/itemProps1.xml><?xml version="1.0" encoding="utf-8"?>
<ds:datastoreItem xmlns:ds="http://schemas.openxmlformats.org/officeDocument/2006/customXml" ds:itemID="{105417D5-C8DD-43B9-8A7B-C231E25B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</cp:lastModifiedBy>
  <cp:revision>20</cp:revision>
  <cp:lastPrinted>2023-04-24T10:12:00Z</cp:lastPrinted>
  <dcterms:created xsi:type="dcterms:W3CDTF">2022-12-11T13:10:00Z</dcterms:created>
  <dcterms:modified xsi:type="dcterms:W3CDTF">2023-04-25T05:07:00Z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B8B1F372629B4DDFBD178C957EA9BCD1</vt:lpwstr>
  </property>
</Properties>
</file>